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B5E3" w14:textId="62DB8A3C" w:rsidR="006371E3" w:rsidRPr="002C2EAD" w:rsidRDefault="009C0371" w:rsidP="006371E3">
      <w:pPr>
        <w:bidi/>
        <w:spacing w:after="0" w:line="320" w:lineRule="atLeast"/>
        <w:jc w:val="mediumKashida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Pr="009C0371">
        <w:rPr>
          <w:rFonts w:cs="B Titr" w:hint="cs"/>
          <w:b/>
          <w:bCs/>
          <w:sz w:val="23"/>
          <w:szCs w:val="23"/>
          <w:rtl/>
          <w:lang w:bidi="fa-IR"/>
        </w:rPr>
        <w:t>پس از حمد خداوند متعال و درود و صلوات بر محمد و آل محمد (ص)،</w:t>
      </w:r>
      <w:r w:rsidR="006371E3" w:rsidRPr="006371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3229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شبکه بهداشت و درمان شهرستان هرند یک </w:t>
      </w:r>
      <w:r w:rsidR="006371E3" w:rsidRPr="004E5B0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نیروی </w:t>
      </w:r>
      <w:r w:rsidR="006371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کارشناس علوم آزمایشگاهی </w:t>
      </w:r>
      <w:r w:rsidR="00D3229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D3229D">
        <w:rPr>
          <w:rFonts w:cs="Calibri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3229D" w:rsidRPr="00D3229D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دارای کارشناسی  یا کارشناس ارشد  علوم آزمایشگاهی )</w:t>
      </w:r>
      <w:r w:rsidR="000F01E7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با اولویت بومی </w:t>
      </w:r>
      <w:r w:rsidR="006371E3" w:rsidRPr="004E5B0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="006371E3">
        <w:rPr>
          <w:rFonts w:cs="B Nazanin" w:hint="cs"/>
          <w:b/>
          <w:bCs/>
          <w:sz w:val="26"/>
          <w:szCs w:val="26"/>
          <w:rtl/>
          <w:lang w:bidi="fa-IR"/>
        </w:rPr>
        <w:t xml:space="preserve"> قالب قرارداد برنامه پزشکی خانواده روستایی </w:t>
      </w:r>
      <w:r w:rsidR="006371E3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6371E3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371E3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 عنایت به </w:t>
      </w:r>
      <w:r w:rsidR="006371E3" w:rsidRPr="002C2EAD">
        <w:rPr>
          <w:rFonts w:cs="B Nazanin" w:hint="cs"/>
          <w:b/>
          <w:bCs/>
          <w:color w:val="000000" w:themeColor="text1"/>
          <w:sz w:val="24"/>
          <w:szCs w:val="24"/>
          <w:rtl/>
        </w:rPr>
        <w:t>تبصره6 ماده 31 آئین نامه اداری و استخدامی کارمندان غیرهیأت علمی وزارت متبوع</w:t>
      </w:r>
      <w:r w:rsidR="006371E3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6371E3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و استناد به دستورعمل ابلاغی برنامه پزشک</w:t>
      </w:r>
      <w:r w:rsidR="006371E3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="006371E3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خانواده روستایی نسخه 24</w:t>
      </w:r>
      <w:r w:rsidR="00D3229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جذب می نماید . </w:t>
      </w:r>
      <w:r w:rsidR="006371E3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بدینوسیله </w:t>
      </w:r>
      <w:r w:rsidR="00D3229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از متقاضیان خواهشمند است مدارک خود را تا پایان ساعت اداری روز یکشنبه مورخ 14/02/1404 به شبکه بهداشت و درمان شهرستان هرند در طبقه اول دانشگاه علمی کاربردی هرند تحویل دهند . </w:t>
      </w:r>
    </w:p>
    <w:p w14:paraId="16612CA3" w14:textId="77777777" w:rsidR="006371E3" w:rsidRPr="002C2EAD" w:rsidRDefault="006371E3" w:rsidP="006371E3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موردنیاز:</w:t>
      </w:r>
    </w:p>
    <w:p w14:paraId="28FA2070" w14:textId="77777777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برگ درخواست شغل</w:t>
      </w:r>
    </w:p>
    <w:p w14:paraId="1EBB3D82" w14:textId="77777777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تصویر مدارک تحصیلی </w:t>
      </w:r>
    </w:p>
    <w:p w14:paraId="10336F62" w14:textId="77777777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تمام صفحات شناسنامه</w:t>
      </w:r>
    </w:p>
    <w:p w14:paraId="2044BD33" w14:textId="77777777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کارت ملی (دو طرف)</w:t>
      </w:r>
    </w:p>
    <w:p w14:paraId="081B02A8" w14:textId="77777777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ایثارگری</w:t>
      </w:r>
    </w:p>
    <w:p w14:paraId="0F419231" w14:textId="62859295" w:rsidR="006371E3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بومی بودن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61922D40" w14:textId="169BCA09" w:rsidR="006371E3" w:rsidRPr="002C2EAD" w:rsidRDefault="006371E3" w:rsidP="006371E3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مقاطع تحصیلی دوره ابتدایی، راهنمایی،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دیپلم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دانشگاهی</w:t>
      </w:r>
    </w:p>
    <w:p w14:paraId="3FDEED15" w14:textId="77777777" w:rsidR="006371E3" w:rsidRPr="002C2EAD" w:rsidRDefault="006371E3" w:rsidP="006371E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رسید بانکی مبنی بر پرداخت مبلغ 3680000 ریال به:</w:t>
      </w:r>
    </w:p>
    <w:p w14:paraId="663A09A1" w14:textId="77777777" w:rsidR="006371E3" w:rsidRPr="002C2EAD" w:rsidRDefault="006371E3" w:rsidP="006371E3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5B905EDF" w14:textId="77777777" w:rsidR="006371E3" w:rsidRPr="002C2EAD" w:rsidRDefault="006371E3" w:rsidP="006371E3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2C2EAD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شناسه 302083161124400900304755000000 </w:t>
      </w:r>
    </w:p>
    <w:p w14:paraId="4C9474BE" w14:textId="77777777" w:rsidR="006371E3" w:rsidRPr="002C2EAD" w:rsidRDefault="006371E3" w:rsidP="006371E3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 وجه دانشگاه علوم پزشکی اصفهان،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 (ترجیحا پرداخت در بانک های ملی، کشاورزی، مسکن، پست بانک)</w:t>
      </w:r>
    </w:p>
    <w:p w14:paraId="764F6DCB" w14:textId="77777777" w:rsidR="006371E3" w:rsidRPr="002C2EAD" w:rsidRDefault="006371E3" w:rsidP="006371E3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عمومی:</w:t>
      </w:r>
    </w:p>
    <w:p w14:paraId="6033FD9B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تابعیت ایران</w:t>
      </w:r>
    </w:p>
    <w:p w14:paraId="4594FCB3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اعتیاد به دخانیات و مواد مخدر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روانگردان</w:t>
      </w:r>
    </w:p>
    <w:p w14:paraId="7FAF2D40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نداشتن سابقه محکومیت جزایی مؤثر</w:t>
      </w:r>
    </w:p>
    <w:p w14:paraId="7E67E25D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7263FC33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التزام به قانون اساسی جمهوری اسلامی ایران</w:t>
      </w:r>
    </w:p>
    <w:p w14:paraId="00CF1875" w14:textId="77777777" w:rsidR="006371E3" w:rsidRPr="002C2EAD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</w:t>
      </w:r>
    </w:p>
    <w:p w14:paraId="23E9F195" w14:textId="77777777" w:rsidR="006371E3" w:rsidRPr="008F5E74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60E5B9FE" w14:textId="77777777" w:rsidR="006371E3" w:rsidRPr="008F5E74" w:rsidRDefault="006371E3" w:rsidP="006371E3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14:paraId="681D3AF2" w14:textId="77777777" w:rsidR="006371E3" w:rsidRPr="002C2EAD" w:rsidRDefault="006371E3" w:rsidP="006371E3">
      <w:pPr>
        <w:pStyle w:val="ListParagraph"/>
        <w:numPr>
          <w:ilvl w:val="0"/>
          <w:numId w:val="3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سابقه اخراج از سایر واحدهای تابعه دانشگاه</w:t>
      </w:r>
    </w:p>
    <w:p w14:paraId="446B4D33" w14:textId="77777777" w:rsidR="006371E3" w:rsidRPr="002C2EAD" w:rsidRDefault="006371E3" w:rsidP="006371E3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اختصاصی:</w:t>
      </w:r>
    </w:p>
    <w:p w14:paraId="637D7DF5" w14:textId="77777777" w:rsidR="006371E3" w:rsidRPr="002C2EAD" w:rsidRDefault="006371E3" w:rsidP="006371E3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بومی در صورتی که حداقل یکی از ویژگی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های زیر را دارا باشند بومی تلقی می شوند:</w:t>
      </w:r>
    </w:p>
    <w:p w14:paraId="60561770" w14:textId="77777777" w:rsidR="006371E3" w:rsidRPr="002C2EAD" w:rsidRDefault="006371E3" w:rsidP="006371E3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الف- شهرستان محل تولد مندرج در شناسنامه متقاضی با شهرستان مورد تقاضا یکی باشد.</w:t>
      </w:r>
    </w:p>
    <w:p w14:paraId="61CE120E" w14:textId="71A27E67" w:rsidR="006371E3" w:rsidRPr="002C2EAD" w:rsidRDefault="006371E3" w:rsidP="006371E3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BB29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(پاسگاه یا کلانتری محل) احراز گردد. شایان ذکر است داشتن سوابق تحصیلی در مقاطع ابتدایی،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قرارگیرد. </w:t>
      </w:r>
    </w:p>
    <w:p w14:paraId="39979248" w14:textId="77777777" w:rsidR="006371E3" w:rsidRPr="002C2EAD" w:rsidRDefault="006371E3" w:rsidP="006371E3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داشتن سن حداقل 20 سال تمام و حداکثر 40 سال تمام تا اولین روز ثبت نام </w:t>
      </w:r>
    </w:p>
    <w:p w14:paraId="06D39CEA" w14:textId="77777777" w:rsidR="006371E3" w:rsidRPr="002C2EAD" w:rsidRDefault="006371E3" w:rsidP="006371E3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14:paraId="7F377ECB" w14:textId="77777777" w:rsidR="006371E3" w:rsidRPr="002C2EAD" w:rsidRDefault="006371E3" w:rsidP="006371E3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14:paraId="0F081E05" w14:textId="77777777" w:rsidR="006371E3" w:rsidRPr="002C2EAD" w:rsidRDefault="006371E3" w:rsidP="006371E3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14:paraId="45746B6D" w14:textId="77777777" w:rsidR="006371E3" w:rsidRPr="002C2EAD" w:rsidRDefault="006371E3" w:rsidP="006371E3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14:paraId="1E4A04A0" w14:textId="77777777" w:rsidR="006371E3" w:rsidRPr="002C2EAD" w:rsidRDefault="006371E3" w:rsidP="006371E3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د- لیست سوابق 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بیمه دولتی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منطقه مورد نظر ممهور به مهر سازمان تأمین اجتماعی</w:t>
      </w:r>
    </w:p>
    <w:p w14:paraId="18A0214E" w14:textId="77777777" w:rsidR="006371E3" w:rsidRDefault="006371E3" w:rsidP="006371E3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درصورت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تاهل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یکسال و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 ازاء هر فرزند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(تا حداکثر 5 سال) به سقف محدودیت سنی اضافه می شود.</w:t>
      </w:r>
    </w:p>
    <w:p w14:paraId="522A6322" w14:textId="77777777" w:rsidR="006371E3" w:rsidRPr="004D0B46" w:rsidRDefault="006371E3" w:rsidP="006371E3">
      <w:pPr>
        <w:pStyle w:val="ListParagraph"/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این شغل می بایست دارای مدرک تحصیلی </w:t>
      </w:r>
      <w:r w:rsidRPr="004D0B46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کارشناسی</w:t>
      </w: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</w:t>
      </w: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یا کارشناس ارشد </w:t>
      </w:r>
      <w:r w:rsidRPr="004D0B46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علوم آزمایشگاهی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باشند.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484AF2CC" w14:textId="02C2BE3A" w:rsidR="006371E3" w:rsidRDefault="006371E3" w:rsidP="000F01E7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برطبق قوانین و مقررات مربوطه می باشد.</w:t>
      </w:r>
    </w:p>
    <w:p w14:paraId="5333FFCA" w14:textId="77777777" w:rsidR="000F01E7" w:rsidRPr="000F01E7" w:rsidRDefault="000F01E7" w:rsidP="000F01E7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7E5155F2" w14:textId="77777777" w:rsidR="006371E3" w:rsidRPr="002C2EAD" w:rsidRDefault="006371E3" w:rsidP="006371E3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تذکرات مهم:</w:t>
      </w:r>
    </w:p>
    <w:p w14:paraId="115B1CF4" w14:textId="5D1DF710" w:rsidR="006371E3" w:rsidRPr="002C2EAD" w:rsidRDefault="006371E3" w:rsidP="006371E3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14:paraId="6F726FD0" w14:textId="3775E6A5" w:rsidR="006371E3" w:rsidRPr="002C2EAD" w:rsidRDefault="006371E3" w:rsidP="006371E3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مراقب سلامت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14:paraId="2C5EAFBD" w14:textId="1665D81E" w:rsidR="00C90862" w:rsidRPr="000F01E7" w:rsidRDefault="00407971" w:rsidP="000F01E7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3"/>
          <w:szCs w:val="23"/>
          <w:rtl/>
          <w:lang w:bidi="fa-IR"/>
        </w:rPr>
        <w:t>*</w:t>
      </w:r>
      <w:r w:rsidRPr="0040797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شایان ذکر است از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این</w:t>
      </w:r>
      <w:r w:rsidRPr="0040797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تاریخ </w:t>
      </w:r>
      <w:r w:rsid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مجوز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جذب </w:t>
      </w:r>
      <w:r w:rsidRPr="0040797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بکارگیری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نیروی آزمایشگاه </w:t>
      </w:r>
      <w:r w:rsidRPr="0040797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طرف قرارداد پزشکی خانواده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برای آن شهرستان</w:t>
      </w:r>
      <w:r w:rsid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، مکاتبه حاضر و </w:t>
      </w:r>
      <w:r w:rsidR="003979B8" w:rsidRPr="00916B3E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صرفاٌ مجوز </w:t>
      </w:r>
      <w:r w:rsidR="00B7068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یک </w:t>
      </w:r>
      <w:r w:rsidR="003979B8" w:rsidRPr="00916B3E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نیرو</w:t>
      </w:r>
      <w:r w:rsid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می باشد و سایر مکاتبات قبلی</w:t>
      </w:r>
      <w:r w:rsidR="003979B8" w:rsidRP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که در</w:t>
      </w:r>
      <w:r w:rsidR="00B7068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979B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مورد آن ها اقدامی صورت نگرفته و نیرویی جذب نشده است، کن لم یکن تلقی می گرد</w:t>
      </w:r>
      <w:r w:rsidR="000F01E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 </w:t>
      </w:r>
    </w:p>
    <w:sectPr w:rsidR="00C90862" w:rsidRPr="000F01E7" w:rsidSect="000F01E7">
      <w:headerReference w:type="default" r:id="rId7"/>
      <w:footerReference w:type="default" r:id="rId8"/>
      <w:pgSz w:w="11907" w:h="16840" w:code="9"/>
      <w:pgMar w:top="2977" w:right="477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203A4" w14:textId="77777777" w:rsidR="00BB5A0A" w:rsidRDefault="00BB5A0A" w:rsidP="00207FD7">
      <w:pPr>
        <w:spacing w:after="0" w:line="240" w:lineRule="auto"/>
      </w:pPr>
      <w:r>
        <w:separator/>
      </w:r>
    </w:p>
  </w:endnote>
  <w:endnote w:type="continuationSeparator" w:id="0">
    <w:p w14:paraId="470C8A55" w14:textId="77777777" w:rsidR="00BB5A0A" w:rsidRDefault="00BB5A0A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_Hlk50897186"/>
                          <w:bookmarkStart w:id="1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_Hlk50897186"/>
                    <w:bookmarkStart w:id="3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2"/>
                    <w:bookmarkEnd w:id="3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3E43" w14:textId="77777777" w:rsidR="00BB5A0A" w:rsidRDefault="00BB5A0A" w:rsidP="00207FD7">
      <w:pPr>
        <w:spacing w:after="0" w:line="240" w:lineRule="auto"/>
      </w:pPr>
      <w:r>
        <w:separator/>
      </w:r>
    </w:p>
  </w:footnote>
  <w:footnote w:type="continuationSeparator" w:id="0">
    <w:p w14:paraId="7D34CDC2" w14:textId="77777777" w:rsidR="00BB5A0A" w:rsidRDefault="00BB5A0A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D462" w14:textId="3E39FE89" w:rsidR="006409E1" w:rsidRDefault="00171D4E" w:rsidP="006409E1">
    <w:pPr>
      <w:pStyle w:val="Header"/>
      <w:bidi/>
      <w:rPr>
        <w:vanish/>
        <w:lang w:bidi="fa-IR"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788825315" name="Picture 788825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" filled="f" stroked="f" strokeweight=".5pt">
              <v:textbox>
                <w:txbxContent>
                  <w:p w14:paraId="283E4E50" w14:textId="2DC2E490" w:rsidR="006F56AE" w:rsidRPr="006F56AE" w:rsidRDefault="00171D4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1E69819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858032554" name="Picture 858032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C7594" w14:textId="77777777" w:rsidR="006409E1" w:rsidRDefault="006409E1" w:rsidP="006409E1">
    <w:pPr>
      <w:pStyle w:val="Header"/>
      <w:bidi/>
      <w:rPr>
        <w:vanish/>
        <w:lang w:bidi="fa-IR"/>
      </w:rPr>
    </w:pPr>
  </w:p>
  <w:p w14:paraId="30A7A3A8" w14:textId="77777777" w:rsidR="006409E1" w:rsidRDefault="006409E1" w:rsidP="006409E1">
    <w:pPr>
      <w:pStyle w:val="Header"/>
      <w:bidi/>
      <w:rPr>
        <w:vanish/>
        <w:lang w:bidi="fa-IR"/>
      </w:rPr>
    </w:pPr>
  </w:p>
  <w:p w14:paraId="2A3E254C" w14:textId="77777777" w:rsidR="006409E1" w:rsidRDefault="006409E1" w:rsidP="006409E1">
    <w:pPr>
      <w:pStyle w:val="Header"/>
      <w:bidi/>
      <w:rPr>
        <w:vanish/>
        <w:lang w:bidi="fa-IR"/>
      </w:rPr>
    </w:pPr>
  </w:p>
  <w:p w14:paraId="2D29901B" w14:textId="77777777" w:rsidR="006409E1" w:rsidRDefault="006409E1" w:rsidP="006409E1">
    <w:pPr>
      <w:pStyle w:val="Header"/>
      <w:bidi/>
      <w:rPr>
        <w:vanish/>
        <w:lang w:bidi="fa-IR"/>
      </w:rPr>
    </w:pPr>
  </w:p>
  <w:p w14:paraId="2E8A17D4" w14:textId="77777777" w:rsidR="006409E1" w:rsidRPr="006409E1" w:rsidRDefault="006409E1" w:rsidP="006409E1">
    <w:pPr>
      <w:pStyle w:val="Header"/>
      <w:bidi/>
      <w:rPr>
        <w:vanish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7BE01891"/>
    <w:multiLevelType w:val="hybridMultilevel"/>
    <w:tmpl w:val="9F7832EA"/>
    <w:lvl w:ilvl="0" w:tplc="208AB66A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0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28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830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03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053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948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D7"/>
    <w:rsid w:val="000069BF"/>
    <w:rsid w:val="00012B3E"/>
    <w:rsid w:val="00030F0B"/>
    <w:rsid w:val="00055C07"/>
    <w:rsid w:val="00063498"/>
    <w:rsid w:val="000E10BE"/>
    <w:rsid w:val="000F01E7"/>
    <w:rsid w:val="000F3B0B"/>
    <w:rsid w:val="00113471"/>
    <w:rsid w:val="00122635"/>
    <w:rsid w:val="00135C83"/>
    <w:rsid w:val="00157F48"/>
    <w:rsid w:val="00171D4E"/>
    <w:rsid w:val="00171F30"/>
    <w:rsid w:val="001B1CE6"/>
    <w:rsid w:val="001F4BE2"/>
    <w:rsid w:val="00207FD7"/>
    <w:rsid w:val="002161BB"/>
    <w:rsid w:val="00221D55"/>
    <w:rsid w:val="0025557A"/>
    <w:rsid w:val="002962C1"/>
    <w:rsid w:val="002A0C27"/>
    <w:rsid w:val="002B571D"/>
    <w:rsid w:val="002E1F74"/>
    <w:rsid w:val="0030185C"/>
    <w:rsid w:val="003655BA"/>
    <w:rsid w:val="00376720"/>
    <w:rsid w:val="003979B8"/>
    <w:rsid w:val="003A6CEF"/>
    <w:rsid w:val="004042C8"/>
    <w:rsid w:val="00407971"/>
    <w:rsid w:val="00434A83"/>
    <w:rsid w:val="00477798"/>
    <w:rsid w:val="004A4CD8"/>
    <w:rsid w:val="00503BA6"/>
    <w:rsid w:val="00525A23"/>
    <w:rsid w:val="00542470"/>
    <w:rsid w:val="005A1666"/>
    <w:rsid w:val="005B2B44"/>
    <w:rsid w:val="005C3E31"/>
    <w:rsid w:val="00622FDE"/>
    <w:rsid w:val="006371E3"/>
    <w:rsid w:val="006409E1"/>
    <w:rsid w:val="006650D3"/>
    <w:rsid w:val="006837E7"/>
    <w:rsid w:val="0069151F"/>
    <w:rsid w:val="006F56AE"/>
    <w:rsid w:val="007133C5"/>
    <w:rsid w:val="007642D0"/>
    <w:rsid w:val="007974CB"/>
    <w:rsid w:val="007B1A39"/>
    <w:rsid w:val="007C7A5D"/>
    <w:rsid w:val="00867FB8"/>
    <w:rsid w:val="008971F1"/>
    <w:rsid w:val="008B7F4C"/>
    <w:rsid w:val="008C644C"/>
    <w:rsid w:val="008F579B"/>
    <w:rsid w:val="008F70A0"/>
    <w:rsid w:val="00916B3E"/>
    <w:rsid w:val="00953FDC"/>
    <w:rsid w:val="00986D8E"/>
    <w:rsid w:val="009C0371"/>
    <w:rsid w:val="009D2DCF"/>
    <w:rsid w:val="00A27646"/>
    <w:rsid w:val="00A6500E"/>
    <w:rsid w:val="00A735FB"/>
    <w:rsid w:val="00A92664"/>
    <w:rsid w:val="00B064AD"/>
    <w:rsid w:val="00B2719B"/>
    <w:rsid w:val="00B67EFE"/>
    <w:rsid w:val="00B70684"/>
    <w:rsid w:val="00B82CEA"/>
    <w:rsid w:val="00B9298D"/>
    <w:rsid w:val="00BA5017"/>
    <w:rsid w:val="00BB5A0A"/>
    <w:rsid w:val="00BD70B4"/>
    <w:rsid w:val="00BE132E"/>
    <w:rsid w:val="00C5366B"/>
    <w:rsid w:val="00C820AF"/>
    <w:rsid w:val="00C90862"/>
    <w:rsid w:val="00C96ADF"/>
    <w:rsid w:val="00D3229D"/>
    <w:rsid w:val="00DE1363"/>
    <w:rsid w:val="00DE1F5F"/>
    <w:rsid w:val="00DF52EA"/>
    <w:rsid w:val="00E03D43"/>
    <w:rsid w:val="00E52F78"/>
    <w:rsid w:val="00E6542D"/>
    <w:rsid w:val="00E65796"/>
    <w:rsid w:val="00E92BD7"/>
    <w:rsid w:val="00EB540A"/>
    <w:rsid w:val="00F41202"/>
    <w:rsid w:val="00F42398"/>
    <w:rsid w:val="00F96A8E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2023-05-07T09:10:00Z</cp:lastPrinted>
  <dcterms:created xsi:type="dcterms:W3CDTF">2025-04-30T06:59:00Z</dcterms:created>
  <dcterms:modified xsi:type="dcterms:W3CDTF">2025-04-30T06:59:00Z</dcterms:modified>
</cp:coreProperties>
</file>