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3F42" w14:textId="77777777" w:rsidR="004E1C90" w:rsidRPr="00C83F7A" w:rsidRDefault="004E1C90" w:rsidP="004E1C90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83F7A">
        <w:rPr>
          <w:rFonts w:cs="B Titr" w:hint="cs"/>
          <w:b/>
          <w:bCs/>
          <w:sz w:val="24"/>
          <w:szCs w:val="24"/>
          <w:rtl/>
          <w:lang w:bidi="fa-IR"/>
        </w:rPr>
        <w:t>وضعیت بهسازی و بهداشتی مراکز و اماکن مشمول و غیر مشمول قانون اصلاح ماده 13</w:t>
      </w:r>
    </w:p>
    <w:p w14:paraId="3DBCB439" w14:textId="77777777" w:rsidR="004E1C90" w:rsidRPr="00AC7658" w:rsidRDefault="004E1C90" w:rsidP="004E1C9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شبکه 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درمان شهرستان هرند-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  مرکز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جامع سلامت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 شهری /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روستایی                                     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>شش ماهه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 </w:t>
      </w:r>
      <w:r w:rsidRPr="00AC7658">
        <w:rPr>
          <w:rFonts w:cs="B Nazanin" w:hint="cs"/>
          <w:b/>
          <w:bCs/>
          <w:sz w:val="24"/>
          <w:szCs w:val="24"/>
          <w:rtl/>
          <w:lang w:bidi="fa-IR"/>
        </w:rPr>
        <w:t xml:space="preserve">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843"/>
        <w:gridCol w:w="850"/>
        <w:gridCol w:w="5931"/>
        <w:gridCol w:w="1133"/>
        <w:gridCol w:w="1133"/>
        <w:gridCol w:w="1127"/>
      </w:tblGrid>
      <w:tr w:rsidR="004E1C90" w:rsidRPr="00AC7658" w14:paraId="7265D0A2" w14:textId="77777777" w:rsidTr="004E1C90">
        <w:trPr>
          <w:trHeight w:val="317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0B5AC21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اصلی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33D53FA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فرعی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16F7CC3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اماکن عمومی مشمول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3B6194E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کل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DBDBDB" w:themeFill="accent3" w:themeFillTint="66"/>
          </w:tcPr>
          <w:p w14:paraId="299A034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بهسازی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14:paraId="147BF4A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4E1C90" w:rsidRPr="00AC7658" w14:paraId="1A2AF9C2" w14:textId="77777777" w:rsidTr="004E1C90">
        <w:trPr>
          <w:trHeight w:val="317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701BD8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28CFD20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47B86FE4" w14:textId="5D335312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هتل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-متل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09A95D8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417542B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4A8CE49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5BD0B0CC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31AD10A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7648CE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77EDA54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مسافرخانه</w:t>
            </w:r>
          </w:p>
        </w:tc>
        <w:tc>
          <w:tcPr>
            <w:tcW w:w="1133" w:type="dxa"/>
          </w:tcPr>
          <w:p w14:paraId="688AA2E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9976DD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15D1A8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1AC8992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701B5B9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494EB9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01F144A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مهمانپذیر</w:t>
            </w:r>
          </w:p>
        </w:tc>
        <w:tc>
          <w:tcPr>
            <w:tcW w:w="1133" w:type="dxa"/>
          </w:tcPr>
          <w:p w14:paraId="035A2E3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5AB5A2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9AD8AA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713462F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332697A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A93E36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68830E0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مهمانسرا</w:t>
            </w:r>
          </w:p>
        </w:tc>
        <w:tc>
          <w:tcPr>
            <w:tcW w:w="1133" w:type="dxa"/>
          </w:tcPr>
          <w:p w14:paraId="71C7D34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A00EC5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0786DA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CA948D6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59783A7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46896D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B6F903E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پانسیون</w:t>
            </w:r>
          </w:p>
        </w:tc>
        <w:tc>
          <w:tcPr>
            <w:tcW w:w="1133" w:type="dxa"/>
          </w:tcPr>
          <w:p w14:paraId="31FD882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65CC36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FC0A5E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613E215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355C233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AC0D1C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23C610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آسایشگاه سالمندان و معلولین</w:t>
            </w:r>
          </w:p>
        </w:tc>
        <w:tc>
          <w:tcPr>
            <w:tcW w:w="1133" w:type="dxa"/>
          </w:tcPr>
          <w:p w14:paraId="21627FE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AD1127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1BE216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CB680D6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13D4F08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B1D68E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24D4BCA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مهدکودک</w:t>
            </w:r>
          </w:p>
        </w:tc>
        <w:tc>
          <w:tcPr>
            <w:tcW w:w="1133" w:type="dxa"/>
          </w:tcPr>
          <w:p w14:paraId="4A616C4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684EA1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414601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4590685F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2079539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9892E2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EBDA8D9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باشگاهها و سالنهای ورزشی</w:t>
            </w:r>
          </w:p>
        </w:tc>
        <w:tc>
          <w:tcPr>
            <w:tcW w:w="1133" w:type="dxa"/>
          </w:tcPr>
          <w:p w14:paraId="5D037CA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9D0E04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D3857E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05628A30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5000D43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ADAE5D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AAFBC4C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استخر شنا و سونا</w:t>
            </w:r>
          </w:p>
        </w:tc>
        <w:tc>
          <w:tcPr>
            <w:tcW w:w="1133" w:type="dxa"/>
          </w:tcPr>
          <w:p w14:paraId="52D797F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3EE795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5EB29DF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74B44731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305C002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547F5C5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35058271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کشتارگاه ها</w:t>
            </w:r>
          </w:p>
        </w:tc>
        <w:tc>
          <w:tcPr>
            <w:tcW w:w="1133" w:type="dxa"/>
          </w:tcPr>
          <w:p w14:paraId="2F69FBE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0FF2628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60BAAE0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76622D98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431C298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A71C3E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97681E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پایانه های مسافربری</w:t>
            </w:r>
          </w:p>
        </w:tc>
        <w:tc>
          <w:tcPr>
            <w:tcW w:w="1133" w:type="dxa"/>
          </w:tcPr>
          <w:p w14:paraId="0261C80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C441B0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5BCD848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0E000C29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2F7C186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6C10EB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775F7B5E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تماشاخانه و سینما</w:t>
            </w:r>
          </w:p>
        </w:tc>
        <w:tc>
          <w:tcPr>
            <w:tcW w:w="1133" w:type="dxa"/>
          </w:tcPr>
          <w:p w14:paraId="250CB80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3FC367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DC231D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3CC9423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DF33B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37CF135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1E26157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استادیوم و ورزشگاهها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3611A7A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5E58B6E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0C6EDAC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9F1A291" w14:textId="77777777" w:rsidTr="004E1C90">
        <w:trPr>
          <w:trHeight w:val="317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A5BB5E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1B5DC7F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77CE1EC8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حمام زنانه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397FD1B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79E663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12C490B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334BC896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5F64A7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3493EDD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2A17D11B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حمام مردانه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6EBDD2A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0346FBF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553D7F5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0542352E" w14:textId="77777777" w:rsidTr="004E1C90">
        <w:trPr>
          <w:trHeight w:val="317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D5AFD0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26A8F96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3B7425B4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آرایشگاه مردانه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1D742F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6A307F4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190A62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520BD07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7FEDC7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75D526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022FB6C1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آرایشگاه زنانه</w:t>
            </w:r>
          </w:p>
        </w:tc>
        <w:tc>
          <w:tcPr>
            <w:tcW w:w="1133" w:type="dxa"/>
          </w:tcPr>
          <w:p w14:paraId="7B82C27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26AF31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BFDDD5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4D52901A" w14:textId="77777777" w:rsidTr="004E1C90">
        <w:trPr>
          <w:trHeight w:val="317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400836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42BD88F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7C3C4C4F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1133" w:type="dxa"/>
          </w:tcPr>
          <w:p w14:paraId="3048781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73330A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31DED9B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10B8560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736F1AB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0862016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32DCBB8A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مراکز بهداشتی درمانی</w:t>
            </w:r>
          </w:p>
        </w:tc>
        <w:tc>
          <w:tcPr>
            <w:tcW w:w="1133" w:type="dxa"/>
          </w:tcPr>
          <w:p w14:paraId="59135EE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72D49A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7F6F047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5963E75A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1208919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DC6F06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04026EE0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مطب و تزریقات و پانسمان</w:t>
            </w:r>
          </w:p>
        </w:tc>
        <w:tc>
          <w:tcPr>
            <w:tcW w:w="1133" w:type="dxa"/>
          </w:tcPr>
          <w:p w14:paraId="6C6442C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5D63412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3C78C7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54DC0AAF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68AF3DC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5E23CE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734777E7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آزمایشگاههای تشخیص طبی</w:t>
            </w:r>
          </w:p>
        </w:tc>
        <w:tc>
          <w:tcPr>
            <w:tcW w:w="1133" w:type="dxa"/>
          </w:tcPr>
          <w:p w14:paraId="17CFE12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CFCDE3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BE6EB4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29919229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1892AEE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E4C606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31C429C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رادیولوژی و مراکز کار با پرتو </w:t>
            </w:r>
          </w:p>
        </w:tc>
        <w:tc>
          <w:tcPr>
            <w:tcW w:w="1133" w:type="dxa"/>
          </w:tcPr>
          <w:p w14:paraId="4E34550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48AEDF2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77B3034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3BE3928B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50A100F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4BADF36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B602FDA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1133" w:type="dxa"/>
          </w:tcPr>
          <w:p w14:paraId="6418B22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27895C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717ECC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86288AB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2479A8D4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A4E87A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61B82707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فیزیوتراپی</w:t>
            </w:r>
          </w:p>
        </w:tc>
        <w:tc>
          <w:tcPr>
            <w:tcW w:w="1133" w:type="dxa"/>
          </w:tcPr>
          <w:p w14:paraId="70BE2B4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4A90418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B2EAAF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0AEBE28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722036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5EE8725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1678104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درمانگاه و کلینیک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7148FD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0ADEF91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27075E0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4313BCE" w14:textId="77777777" w:rsidTr="004E1C90">
        <w:trPr>
          <w:trHeight w:val="134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AC1E44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6B5FC9F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54D3F5D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آمادگی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628A8B7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815896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D453C8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73D9A674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3FCFF91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892F9F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298C24B7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مدارس (دبستان  ، راهنمایی ، دبیرستان)</w:t>
            </w:r>
          </w:p>
        </w:tc>
        <w:tc>
          <w:tcPr>
            <w:tcW w:w="1133" w:type="dxa"/>
          </w:tcPr>
          <w:p w14:paraId="00694BD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290066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A532C5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201030A6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7FD3929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2ABC52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2B68331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آموزشگاه و هنرستان</w:t>
            </w:r>
          </w:p>
        </w:tc>
        <w:tc>
          <w:tcPr>
            <w:tcW w:w="1133" w:type="dxa"/>
          </w:tcPr>
          <w:p w14:paraId="6ED3C08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4C8E9B3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5E57D9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0B0D13C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2827108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7DB18B5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1F3B7E52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مراکز آموزشی و تربیتی شبانه روزی </w:t>
            </w:r>
          </w:p>
        </w:tc>
        <w:tc>
          <w:tcPr>
            <w:tcW w:w="1133" w:type="dxa"/>
          </w:tcPr>
          <w:p w14:paraId="4869D10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1E85C19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C602D2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3AE79599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7A57E11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1863C1B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460C7675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و دانشگاه</w:t>
            </w:r>
          </w:p>
        </w:tc>
        <w:tc>
          <w:tcPr>
            <w:tcW w:w="1133" w:type="dxa"/>
          </w:tcPr>
          <w:p w14:paraId="6729379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3345F0C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1D32A4C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066A94B7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6162D05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26E0926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105DFEC5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پرورشگاه </w:t>
            </w:r>
          </w:p>
        </w:tc>
        <w:tc>
          <w:tcPr>
            <w:tcW w:w="1133" w:type="dxa"/>
          </w:tcPr>
          <w:p w14:paraId="010394A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0169756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45CA8C0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3841978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41D7E32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1231611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0B66DC71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حوزه های علمیه</w:t>
            </w:r>
          </w:p>
        </w:tc>
        <w:tc>
          <w:tcPr>
            <w:tcW w:w="1133" w:type="dxa"/>
          </w:tcPr>
          <w:p w14:paraId="0423A52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6683BBA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66C30AD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2F3DE510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D20D5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5E56F9B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49B75213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پادگان و مراکز نظامی و انتظامی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18D4864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2C2F664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31734C2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1A1FADCA" w14:textId="77777777" w:rsidTr="004E1C90">
        <w:trPr>
          <w:trHeight w:val="317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4896FA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578E2A0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03EEEA7F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مساجد، اماکن متبرکه ، نمازخانه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FA6B41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3957F22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7DF0CE1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A48558E" w14:textId="77777777" w:rsidTr="004E1C90">
        <w:trPr>
          <w:trHeight w:val="317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4C5AD90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5445AA2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0F9E741D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زندان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4CD9485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46B9EAB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56EE4B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7BE68B60" w14:textId="77777777" w:rsidTr="004E1C90">
        <w:trPr>
          <w:trHeight w:val="317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4072111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508C8C6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3AF21AD0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غسالخانه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4FB728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6D65A47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F6474E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4329C535" w14:textId="77777777" w:rsidTr="004E1C90">
        <w:trPr>
          <w:trHeight w:val="317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567DD5A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3479C07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3DDA0899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پارک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7088AE3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469095FA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33D66692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5CDAFDA1" w14:textId="77777777" w:rsidTr="004E1C90">
        <w:trPr>
          <w:trHeight w:val="317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347F57C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14561DE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46C5960F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پمپ بنزین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251A9C4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08EB5AE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480AAEA6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4E86E199" w14:textId="77777777" w:rsidTr="004E1C90">
        <w:trPr>
          <w:trHeight w:val="317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5840F5D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14:paraId="4F23DF3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</w:tcBorders>
          </w:tcPr>
          <w:p w14:paraId="2E3838D2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توالتهای عمومی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3DE8AE5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</w:tcPr>
          <w:p w14:paraId="22747E6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</w:tcPr>
          <w:p w14:paraId="6A22A7A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4864BD96" w14:textId="77777777" w:rsidTr="004E1C90">
        <w:trPr>
          <w:trHeight w:val="167"/>
        </w:trPr>
        <w:tc>
          <w:tcPr>
            <w:tcW w:w="844" w:type="dxa"/>
            <w:vMerge/>
            <w:tcBorders>
              <w:left w:val="single" w:sz="8" w:space="0" w:color="auto"/>
            </w:tcBorders>
          </w:tcPr>
          <w:p w14:paraId="2789974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14:paraId="647E545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35" w:type="dxa"/>
            <w:tcBorders>
              <w:left w:val="single" w:sz="8" w:space="0" w:color="auto"/>
            </w:tcBorders>
          </w:tcPr>
          <w:p w14:paraId="5D757E1E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پایانه های باربری</w:t>
            </w:r>
          </w:p>
        </w:tc>
        <w:tc>
          <w:tcPr>
            <w:tcW w:w="1133" w:type="dxa"/>
          </w:tcPr>
          <w:p w14:paraId="7F7424CE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25B4DFD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26FCB97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3A91ACDB" w14:textId="77777777" w:rsidTr="004E1C90">
        <w:trPr>
          <w:trHeight w:val="317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BCA00C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6F8CB19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03863C96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کارخانجات غیر غذایی و آرایشی و بهداشتی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4FCEFFA9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5332E6F0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62D2584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6C27754E" w14:textId="77777777" w:rsidTr="004E1C90">
        <w:trPr>
          <w:trHeight w:val="317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</w:tcBorders>
          </w:tcPr>
          <w:p w14:paraId="6A0F3B5F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14:paraId="6565923D" w14:textId="40CC288C" w:rsidR="004E1C90" w:rsidRPr="00AC7658" w:rsidRDefault="004E1C90" w:rsidP="007D6817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</w:tcBorders>
          </w:tcPr>
          <w:p w14:paraId="04A80921" w14:textId="2841398B" w:rsidR="004E1C90" w:rsidRPr="00AC7658" w:rsidRDefault="004E1C90" w:rsidP="007D6817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ادارات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3D72D7BC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14:paraId="79CB093B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14:paraId="7D2E16A3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E1C90" w:rsidRPr="00AC7658" w14:paraId="3EBAD528" w14:textId="77777777" w:rsidTr="004E1C90">
        <w:trPr>
          <w:trHeight w:val="317"/>
        </w:trPr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1A37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775C7E" w14:textId="77777777" w:rsidR="004E1C90" w:rsidRPr="00AC7658" w:rsidRDefault="004E1C90" w:rsidP="007D681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76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اماکن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14:paraId="2A23FD35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</w:tcPr>
          <w:p w14:paraId="41B59868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4AE2D" w14:textId="77777777" w:rsidR="004E1C90" w:rsidRPr="00AC7658" w:rsidRDefault="004E1C90" w:rsidP="007D68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5C8DB4B" w14:textId="77777777" w:rsidR="002457D5" w:rsidRDefault="002457D5"/>
    <w:sectPr w:rsidR="002457D5" w:rsidSect="004E1C90">
      <w:pgSz w:w="12240" w:h="15840"/>
      <w:pgMar w:top="284" w:right="61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0"/>
    <w:rsid w:val="001058CD"/>
    <w:rsid w:val="002457D5"/>
    <w:rsid w:val="004E1C90"/>
    <w:rsid w:val="00B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DD1D"/>
  <w15:chartTrackingRefBased/>
  <w15:docId w15:val="{012380D4-B358-4961-A4AE-C9258257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9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2024-11-13T17:36:00Z</dcterms:created>
  <dcterms:modified xsi:type="dcterms:W3CDTF">2024-11-13T17:37:00Z</dcterms:modified>
</cp:coreProperties>
</file>